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rPr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اطلاع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کلیه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همکاران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گرامی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ساند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جهت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تمدید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پروانه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صورت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غیر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حضوری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توانید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مراجعه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سایت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کانون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قسمت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سامانه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وکلا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اقدام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نمایید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2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شرایط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تمدید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پروانه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غیر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حضوری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بدهی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مالیاتی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ارائه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مفاصا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مالیاتی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بدهی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صندوق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حمایت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یا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اخذ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مفاصا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حساب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صندوق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حمایت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بدهی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کانون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پرداخت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هزینه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پروانه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اشتغال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وابستگان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دادگستری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تاریخ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٣٠/٨/١٤٠٢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طریق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سایت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عدلیران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ضمیمه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کردن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فیش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پرداخت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عضویت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یک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ساله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ثبت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درخواست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آنلاین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سامانه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وکلای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کانون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وکلای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دادگستری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اردبیل</w:t>
      </w:r>
    </w:p>
    <w:p w:rsidR="00000000" w:rsidDel="00000000" w:rsidP="00000000" w:rsidRDefault="00000000" w:rsidRPr="00000000" w14:paraId="00000009">
      <w:pPr>
        <w:bidi w:val="1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1"/>
        </w:rPr>
        <w:t xml:space="preserve">تایید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نهایی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و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تمدید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پروانه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منوط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به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احراز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شرایط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فوق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در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وکیل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محترم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بوده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و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در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صورت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عدم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احراز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این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شرایط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پروانه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وکالت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تمدید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نخواهد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شد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0A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حق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عضویت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مبلغ</w:t>
      </w:r>
      <w:r w:rsidDel="00000000" w:rsidR="00000000" w:rsidRPr="00000000">
        <w:rPr>
          <w:sz w:val="28"/>
          <w:szCs w:val="28"/>
          <w:rtl w:val="1"/>
        </w:rPr>
        <w:t xml:space="preserve"> 000/000/15 </w:t>
      </w:r>
      <w:r w:rsidDel="00000000" w:rsidR="00000000" w:rsidRPr="00000000">
        <w:rPr>
          <w:sz w:val="28"/>
          <w:szCs w:val="28"/>
          <w:rtl w:val="1"/>
        </w:rPr>
        <w:t xml:space="preserve">ریال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معادل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یک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میلیون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پانصد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هزار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تومان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باشد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یکی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زیر</w:t>
      </w:r>
      <w:r w:rsidDel="00000000" w:rsidR="00000000" w:rsidRPr="00000000">
        <w:rPr>
          <w:sz w:val="28"/>
          <w:szCs w:val="28"/>
          <w:rtl w:val="1"/>
        </w:rPr>
        <w:t xml:space="preserve">  </w:t>
      </w:r>
      <w:r w:rsidDel="00000000" w:rsidR="00000000" w:rsidRPr="00000000">
        <w:rPr>
          <w:sz w:val="28"/>
          <w:szCs w:val="28"/>
          <w:rtl w:val="1"/>
        </w:rPr>
        <w:t xml:space="preserve">صورت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پذیرد</w:t>
      </w:r>
      <w:r w:rsidDel="00000000" w:rsidR="00000000" w:rsidRPr="00000000">
        <w:rPr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B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پرداخت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طریق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حواله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پایا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شناسه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شبا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کانون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وکلای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دادگستری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اردبیل</w:t>
      </w:r>
    </w:p>
    <w:p w:rsidR="00000000" w:rsidDel="00000000" w:rsidP="00000000" w:rsidRDefault="00000000" w:rsidRPr="00000000" w14:paraId="0000000C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IR640180000000001329682990 </w:t>
      </w:r>
    </w:p>
    <w:p w:rsidR="00000000" w:rsidDel="00000000" w:rsidP="00000000" w:rsidRDefault="00000000" w:rsidRPr="00000000" w14:paraId="0000000D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پرداخت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طریق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کارت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کارت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شماره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کارت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کانون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وکلای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دادگستری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اردبیل</w:t>
      </w:r>
    </w:p>
    <w:p w:rsidR="00000000" w:rsidDel="00000000" w:rsidP="00000000" w:rsidRDefault="00000000" w:rsidRPr="00000000" w14:paraId="0000000E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5859837011827561</w:t>
      </w:r>
    </w:p>
    <w:p w:rsidR="00000000" w:rsidDel="00000000" w:rsidP="00000000" w:rsidRDefault="00000000" w:rsidRPr="00000000" w14:paraId="0000000F">
      <w:pPr>
        <w:bidi w:val="1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1"/>
        </w:rPr>
        <w:t xml:space="preserve">توجه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: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کد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ملی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وکیل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به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عنوان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شناسه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پرداخت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و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نام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وکیل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در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قسمت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توضیحات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مقصد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حتما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ً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قید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 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شود</w:t>
      </w:r>
      <w:r w:rsidDel="00000000" w:rsidR="00000000" w:rsidRPr="00000000">
        <w:rPr>
          <w:color w:val="ff0000"/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نحوه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ضمیمه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کردن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تصویر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فیش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بانکی</w:t>
      </w:r>
      <w:r w:rsidDel="00000000" w:rsidR="00000000" w:rsidRPr="00000000">
        <w:rPr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12">
      <w:pPr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پس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نوشتن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درخواست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ستون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سمت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چپ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نسبت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به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انتخاب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بارگذاری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فیش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پرداختی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اقدام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گردد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